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2C" w:rsidRDefault="00DC0D2C" w:rsidP="00730D92">
      <w:pPr>
        <w:pStyle w:val="KeinLeerraum"/>
      </w:pPr>
    </w:p>
    <w:p w:rsidR="00731D92" w:rsidRDefault="00730D92" w:rsidP="00730D92">
      <w:pPr>
        <w:pStyle w:val="KeinLeerraum"/>
      </w:pPr>
      <w:r>
        <w:t>___________________</w:t>
      </w:r>
      <w:r w:rsidR="00572E16">
        <w:t>__________</w:t>
      </w:r>
      <w:r>
        <w:t>_____</w:t>
      </w:r>
    </w:p>
    <w:p w:rsidR="00730D92" w:rsidRPr="00572E16" w:rsidRDefault="00730D92" w:rsidP="00730D92">
      <w:pPr>
        <w:pStyle w:val="KeinLeerraum"/>
        <w:rPr>
          <w:rFonts w:ascii="Arial" w:hAnsi="Arial" w:cs="Arial"/>
        </w:rPr>
      </w:pPr>
      <w:r w:rsidRPr="00572E16">
        <w:rPr>
          <w:rFonts w:ascii="Arial" w:hAnsi="Arial" w:cs="Arial"/>
        </w:rPr>
        <w:t>Name</w:t>
      </w:r>
    </w:p>
    <w:p w:rsidR="00730D92" w:rsidRDefault="00730D92" w:rsidP="00730D92">
      <w:pPr>
        <w:pStyle w:val="KeinLeerraum"/>
      </w:pPr>
    </w:p>
    <w:p w:rsidR="00730D92" w:rsidRDefault="00730D92" w:rsidP="00730D92">
      <w:pPr>
        <w:pStyle w:val="KeinLeerraum"/>
      </w:pPr>
      <w:r>
        <w:t>________________________</w:t>
      </w:r>
      <w:r w:rsidR="00572E16">
        <w:t>__________</w:t>
      </w:r>
    </w:p>
    <w:p w:rsidR="00730D92" w:rsidRPr="00572E16" w:rsidRDefault="00730D92" w:rsidP="00730D92">
      <w:pPr>
        <w:pStyle w:val="KeinLeerraum"/>
        <w:rPr>
          <w:rFonts w:ascii="Arial" w:hAnsi="Arial" w:cs="Arial"/>
        </w:rPr>
      </w:pPr>
      <w:r w:rsidRPr="00572E16">
        <w:rPr>
          <w:rFonts w:ascii="Arial" w:hAnsi="Arial" w:cs="Arial"/>
        </w:rPr>
        <w:t>Straße</w:t>
      </w:r>
    </w:p>
    <w:p w:rsidR="00730D92" w:rsidRDefault="00730D92" w:rsidP="00730D92">
      <w:pPr>
        <w:pStyle w:val="KeinLeerraum"/>
      </w:pPr>
    </w:p>
    <w:p w:rsidR="00730D92" w:rsidRDefault="00730D92" w:rsidP="00730D92">
      <w:pPr>
        <w:pStyle w:val="KeinLeerraum"/>
      </w:pPr>
      <w:r>
        <w:t>________________________</w:t>
      </w:r>
      <w:r w:rsidR="00572E16">
        <w:t>__________</w:t>
      </w:r>
    </w:p>
    <w:p w:rsidR="00730D92" w:rsidRPr="00572E16" w:rsidRDefault="00730D92" w:rsidP="00730D92">
      <w:pPr>
        <w:pStyle w:val="KeinLeerraum"/>
        <w:rPr>
          <w:rFonts w:ascii="Arial" w:hAnsi="Arial" w:cs="Arial"/>
        </w:rPr>
      </w:pPr>
      <w:r w:rsidRPr="00572E16">
        <w:rPr>
          <w:rFonts w:ascii="Arial" w:hAnsi="Arial" w:cs="Arial"/>
        </w:rPr>
        <w:t>PLZ/Ort</w:t>
      </w:r>
    </w:p>
    <w:p w:rsidR="00730D92" w:rsidRDefault="00730D92" w:rsidP="00730D92">
      <w:pPr>
        <w:pStyle w:val="KeinLeerraum"/>
      </w:pPr>
    </w:p>
    <w:p w:rsidR="00730D92" w:rsidRDefault="00730D92" w:rsidP="00730D92">
      <w:pPr>
        <w:pStyle w:val="KeinLeerraum"/>
      </w:pPr>
    </w:p>
    <w:p w:rsidR="00730D92" w:rsidRDefault="00730D92" w:rsidP="00730D92">
      <w:pPr>
        <w:pStyle w:val="KeinLeerraum"/>
        <w:rPr>
          <w:rFonts w:ascii="Arial" w:hAnsi="Arial" w:cs="Arial"/>
          <w:color w:val="1D2F3B"/>
          <w:sz w:val="24"/>
          <w:szCs w:val="24"/>
          <w:shd w:val="clear" w:color="auto" w:fill="FFFFFF"/>
        </w:rPr>
      </w:pPr>
      <w:r w:rsidRPr="00572E16">
        <w:rPr>
          <w:rFonts w:ascii="Arial" w:hAnsi="Arial" w:cs="Arial"/>
          <w:color w:val="1D2F3B"/>
          <w:sz w:val="24"/>
          <w:szCs w:val="24"/>
          <w:shd w:val="clear" w:color="auto" w:fill="FFFFFF"/>
        </w:rPr>
        <w:t>Gemeinde March</w:t>
      </w:r>
      <w:r w:rsidRPr="00572E16">
        <w:rPr>
          <w:rFonts w:ascii="Arial" w:hAnsi="Arial" w:cs="Arial"/>
          <w:color w:val="1D2F3B"/>
          <w:sz w:val="24"/>
          <w:szCs w:val="24"/>
        </w:rPr>
        <w:br/>
      </w:r>
      <w:r w:rsidRPr="00572E16">
        <w:rPr>
          <w:rFonts w:ascii="Arial" w:hAnsi="Arial" w:cs="Arial"/>
          <w:color w:val="1D2F3B"/>
          <w:sz w:val="24"/>
          <w:szCs w:val="24"/>
          <w:shd w:val="clear" w:color="auto" w:fill="FFFFFF"/>
        </w:rPr>
        <w:t>Am Felsenkeller 2</w:t>
      </w:r>
      <w:r w:rsidRPr="00572E16">
        <w:rPr>
          <w:rFonts w:ascii="Arial" w:hAnsi="Arial" w:cs="Arial"/>
          <w:color w:val="1D2F3B"/>
          <w:sz w:val="24"/>
          <w:szCs w:val="24"/>
        </w:rPr>
        <w:br/>
      </w:r>
      <w:r w:rsidRPr="00572E16">
        <w:rPr>
          <w:rFonts w:ascii="Arial" w:hAnsi="Arial" w:cs="Arial"/>
          <w:color w:val="1D2F3B"/>
          <w:sz w:val="24"/>
          <w:szCs w:val="24"/>
          <w:shd w:val="clear" w:color="auto" w:fill="FFFFFF"/>
        </w:rPr>
        <w:t>79232 March</w:t>
      </w:r>
    </w:p>
    <w:p w:rsidR="00F9406B" w:rsidRPr="00572E16" w:rsidRDefault="00F9406B" w:rsidP="00730D92">
      <w:pPr>
        <w:pStyle w:val="KeinLeerraum"/>
        <w:rPr>
          <w:rFonts w:ascii="Arial" w:hAnsi="Arial" w:cs="Arial"/>
          <w:color w:val="1D2F3B"/>
          <w:sz w:val="24"/>
          <w:szCs w:val="24"/>
          <w:shd w:val="clear" w:color="auto" w:fill="FFFFFF"/>
        </w:rPr>
      </w:pPr>
    </w:p>
    <w:p w:rsidR="00730D92" w:rsidRDefault="00730D92" w:rsidP="00730D9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D56">
        <w:tab/>
      </w:r>
      <w:r w:rsidR="00572E16">
        <w:t>_</w:t>
      </w:r>
      <w:r>
        <w:t>________________________</w:t>
      </w:r>
    </w:p>
    <w:p w:rsidR="00730D92" w:rsidRDefault="00730D92" w:rsidP="00730D9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D56">
        <w:tab/>
      </w:r>
      <w:r w:rsidRPr="00572E16">
        <w:rPr>
          <w:rFonts w:ascii="Arial" w:hAnsi="Arial" w:cs="Arial"/>
        </w:rPr>
        <w:t>Datum</w:t>
      </w:r>
    </w:p>
    <w:p w:rsidR="00730D92" w:rsidRDefault="00730D92" w:rsidP="00730D92">
      <w:pPr>
        <w:pStyle w:val="KeinLeerraum"/>
      </w:pPr>
    </w:p>
    <w:p w:rsidR="00572E16" w:rsidRPr="00572E16" w:rsidRDefault="00572E16" w:rsidP="00730D92">
      <w:pPr>
        <w:pStyle w:val="KeinLeerraum"/>
        <w:rPr>
          <w:rFonts w:ascii="Arial" w:hAnsi="Arial" w:cs="Arial"/>
          <w:sz w:val="16"/>
          <w:szCs w:val="16"/>
        </w:rPr>
      </w:pPr>
    </w:p>
    <w:p w:rsidR="00730D92" w:rsidRPr="00572E16" w:rsidRDefault="00730D92" w:rsidP="00730D92">
      <w:pPr>
        <w:pStyle w:val="KeinLeerraum"/>
        <w:rPr>
          <w:rFonts w:ascii="Arial" w:hAnsi="Arial" w:cs="Arial"/>
          <w:b/>
          <w:sz w:val="24"/>
          <w:szCs w:val="24"/>
        </w:rPr>
      </w:pPr>
      <w:r w:rsidRPr="00572E16">
        <w:rPr>
          <w:rFonts w:ascii="Arial" w:hAnsi="Arial" w:cs="Arial"/>
          <w:b/>
          <w:sz w:val="24"/>
          <w:szCs w:val="24"/>
        </w:rPr>
        <w:t xml:space="preserve">Stellungnahme im </w:t>
      </w:r>
      <w:r w:rsidR="00572E16" w:rsidRPr="00572E16">
        <w:rPr>
          <w:rFonts w:ascii="Arial" w:hAnsi="Arial" w:cs="Arial"/>
          <w:b/>
          <w:sz w:val="24"/>
          <w:szCs w:val="24"/>
        </w:rPr>
        <w:t>v</w:t>
      </w:r>
      <w:r w:rsidRPr="00572E16">
        <w:rPr>
          <w:rFonts w:ascii="Arial" w:hAnsi="Arial" w:cs="Arial"/>
          <w:b/>
          <w:sz w:val="24"/>
          <w:szCs w:val="24"/>
        </w:rPr>
        <w:t>orhabenbezogene</w:t>
      </w:r>
      <w:r w:rsidR="00572E16" w:rsidRPr="00572E16">
        <w:rPr>
          <w:rFonts w:ascii="Arial" w:hAnsi="Arial" w:cs="Arial"/>
          <w:b/>
          <w:sz w:val="24"/>
          <w:szCs w:val="24"/>
        </w:rPr>
        <w:t>n</w:t>
      </w:r>
      <w:r w:rsidRPr="00572E16">
        <w:rPr>
          <w:rFonts w:ascii="Arial" w:hAnsi="Arial" w:cs="Arial"/>
          <w:b/>
          <w:sz w:val="24"/>
          <w:szCs w:val="24"/>
        </w:rPr>
        <w:t xml:space="preserve"> Bebauungsplan mit örtlichen Bauvorschriften „Wiesenstraße“ im Ortsteil Holzhausen. Gemeinderatsbeschluss vom 18.12.2023</w:t>
      </w:r>
      <w:r w:rsidR="00572E16" w:rsidRPr="00572E16">
        <w:rPr>
          <w:rFonts w:ascii="Arial" w:hAnsi="Arial" w:cs="Arial"/>
          <w:b/>
          <w:sz w:val="24"/>
          <w:szCs w:val="24"/>
        </w:rPr>
        <w:t>.</w:t>
      </w:r>
    </w:p>
    <w:p w:rsidR="00730D92" w:rsidRDefault="00730D92" w:rsidP="00730D92">
      <w:pPr>
        <w:pStyle w:val="KeinLeerraum"/>
      </w:pPr>
    </w:p>
    <w:p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>Sehr geehrte Damen und Herren,</w:t>
      </w:r>
    </w:p>
    <w:p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hiermit erhalten Sie form- und fristgerecht meine Stellungnahme zum o. g. Bauvorhaben. </w:t>
      </w:r>
    </w:p>
    <w:p w:rsidR="00730D92" w:rsidRPr="00572E16" w:rsidRDefault="00730D92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Der Bauleitplan </w:t>
      </w:r>
      <w:r w:rsidR="008D3FE9">
        <w:rPr>
          <w:rFonts w:ascii="Arial" w:hAnsi="Arial" w:cs="Arial"/>
          <w:sz w:val="24"/>
          <w:szCs w:val="24"/>
        </w:rPr>
        <w:t xml:space="preserve">und Bebauungsplan </w:t>
      </w:r>
      <w:r w:rsidRPr="00572E16">
        <w:rPr>
          <w:rFonts w:ascii="Arial" w:hAnsi="Arial" w:cs="Arial"/>
          <w:sz w:val="24"/>
          <w:szCs w:val="24"/>
        </w:rPr>
        <w:t xml:space="preserve">in der vorliegenden Form </w:t>
      </w:r>
      <w:r w:rsidR="00984D56">
        <w:rPr>
          <w:rFonts w:ascii="Arial" w:hAnsi="Arial" w:cs="Arial"/>
          <w:sz w:val="24"/>
          <w:szCs w:val="24"/>
        </w:rPr>
        <w:t xml:space="preserve">sind </w:t>
      </w:r>
      <w:r w:rsidR="00F02593">
        <w:rPr>
          <w:rFonts w:ascii="Arial" w:hAnsi="Arial" w:cs="Arial"/>
          <w:sz w:val="24"/>
          <w:szCs w:val="24"/>
        </w:rPr>
        <w:t xml:space="preserve">aus folgenden Gründen </w:t>
      </w:r>
      <w:r w:rsidRPr="00572E16">
        <w:rPr>
          <w:rFonts w:ascii="Arial" w:hAnsi="Arial" w:cs="Arial"/>
          <w:sz w:val="24"/>
          <w:szCs w:val="24"/>
        </w:rPr>
        <w:t>abzulehnen.</w:t>
      </w:r>
    </w:p>
    <w:p w:rsidR="00572E16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6801E0" w:rsidRPr="00F02593" w:rsidRDefault="008435CE" w:rsidP="0068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Keine Vereinbarkeit mit dem </w:t>
      </w:r>
      <w:r w:rsidR="006801E0" w:rsidRPr="00F02593">
        <w:rPr>
          <w:rFonts w:ascii="Arial" w:hAnsi="Arial" w:cs="Arial"/>
          <w:b/>
          <w:sz w:val="24"/>
          <w:szCs w:val="24"/>
        </w:rPr>
        <w:t xml:space="preserve">Ortsbild von Holzhausen </w:t>
      </w:r>
    </w:p>
    <w:p w:rsidR="006801E0" w:rsidRPr="00F02593" w:rsidRDefault="00F02593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geplanten Gebäude sind n</w:t>
      </w:r>
      <w:r w:rsidR="006801E0" w:rsidRPr="00F02593">
        <w:rPr>
          <w:rFonts w:ascii="Arial" w:hAnsi="Arial" w:cs="Arial"/>
          <w:sz w:val="24"/>
          <w:szCs w:val="24"/>
        </w:rPr>
        <w:t xml:space="preserve">icht vereinbar mit </w:t>
      </w:r>
      <w:r>
        <w:rPr>
          <w:rFonts w:ascii="Arial" w:hAnsi="Arial" w:cs="Arial"/>
          <w:sz w:val="24"/>
          <w:szCs w:val="24"/>
        </w:rPr>
        <w:t xml:space="preserve">dem </w:t>
      </w:r>
      <w:r w:rsidR="006801E0" w:rsidRPr="00F02593">
        <w:rPr>
          <w:rFonts w:ascii="Arial" w:hAnsi="Arial" w:cs="Arial"/>
          <w:sz w:val="24"/>
          <w:szCs w:val="24"/>
        </w:rPr>
        <w:t>Ortsbild von Holzhausen und der Gemeinde March</w:t>
      </w:r>
    </w:p>
    <w:p w:rsidR="006801E0" w:rsidRPr="00F02593" w:rsidRDefault="006801E0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Bisher keine 5-stöckigen Wohngebäude im gesamten Gebiet der Gemeinde March</w:t>
      </w:r>
    </w:p>
    <w:p w:rsidR="006801E0" w:rsidRPr="00F02593" w:rsidRDefault="006801E0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Umliegend befinden sich nur 3-stöckige Gebäude, die Gebäudehöhe ist für angrenzende Anwohner nicht zumutbar</w:t>
      </w:r>
    </w:p>
    <w:p w:rsidR="006801E0" w:rsidRPr="00F02593" w:rsidRDefault="00F02593" w:rsidP="00225B9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dörfliche</w:t>
      </w:r>
      <w:r w:rsidR="006801E0" w:rsidRPr="00F02593">
        <w:rPr>
          <w:rFonts w:ascii="Arial" w:hAnsi="Arial" w:cs="Arial"/>
          <w:sz w:val="24"/>
          <w:szCs w:val="24"/>
        </w:rPr>
        <w:t xml:space="preserve"> Charakter </w:t>
      </w:r>
      <w:r>
        <w:rPr>
          <w:rFonts w:ascii="Arial" w:hAnsi="Arial" w:cs="Arial"/>
          <w:sz w:val="24"/>
          <w:szCs w:val="24"/>
        </w:rPr>
        <w:t xml:space="preserve">ist durch die geplanten Gebäude </w:t>
      </w:r>
      <w:r w:rsidR="006801E0" w:rsidRPr="00F02593">
        <w:rPr>
          <w:rFonts w:ascii="Arial" w:hAnsi="Arial" w:cs="Arial"/>
          <w:sz w:val="24"/>
          <w:szCs w:val="24"/>
        </w:rPr>
        <w:t>nicht mehr gegeben</w:t>
      </w:r>
    </w:p>
    <w:p w:rsidR="00112BC7" w:rsidRDefault="00112BC7" w:rsidP="005C40AC">
      <w:pPr>
        <w:pStyle w:val="Listenabsatz"/>
        <w:spacing w:after="120" w:line="120" w:lineRule="auto"/>
      </w:pPr>
    </w:p>
    <w:p w:rsidR="00112BC7" w:rsidRPr="00F02593" w:rsidRDefault="00112BC7" w:rsidP="00112BC7">
      <w:pPr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b/>
          <w:sz w:val="24"/>
          <w:szCs w:val="24"/>
        </w:rPr>
        <w:t>Fehlende Unterkellerung</w:t>
      </w:r>
    </w:p>
    <w:p w:rsidR="00112BC7" w:rsidRPr="00F02593" w:rsidRDefault="00112BC7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 xml:space="preserve">Durch die fehlende Unterkellerung befinden sich notwendige Nebenräume, wie Gemeinschafts-, Technik- und Abstellräume, im Erdgeschoss und verhindern die effektive Nutzung </w:t>
      </w:r>
      <w:r w:rsidR="00F02593">
        <w:rPr>
          <w:rFonts w:ascii="Arial" w:hAnsi="Arial" w:cs="Arial"/>
          <w:sz w:val="24"/>
          <w:szCs w:val="24"/>
        </w:rPr>
        <w:t>durch</w:t>
      </w:r>
      <w:r w:rsidRPr="00F02593">
        <w:rPr>
          <w:rFonts w:ascii="Arial" w:hAnsi="Arial" w:cs="Arial"/>
          <w:sz w:val="24"/>
          <w:szCs w:val="24"/>
        </w:rPr>
        <w:t xml:space="preserve"> wertvolle</w:t>
      </w:r>
      <w:r w:rsidR="00F02593">
        <w:rPr>
          <w:rFonts w:ascii="Arial" w:hAnsi="Arial" w:cs="Arial"/>
          <w:sz w:val="24"/>
          <w:szCs w:val="24"/>
        </w:rPr>
        <w:t>n</w:t>
      </w:r>
      <w:r w:rsidRPr="00F02593">
        <w:rPr>
          <w:rFonts w:ascii="Arial" w:hAnsi="Arial" w:cs="Arial"/>
          <w:sz w:val="24"/>
          <w:szCs w:val="24"/>
        </w:rPr>
        <w:t xml:space="preserve"> Wohnraum</w:t>
      </w:r>
    </w:p>
    <w:p w:rsidR="00112BC7" w:rsidRPr="00F02593" w:rsidRDefault="00112BC7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Mit einer entsprechenden Unterkellerung wäre eine 4-stöckige Gebäudehöhe (3 Vollgeschosse + Attika) ausreichend</w:t>
      </w:r>
    </w:p>
    <w:p w:rsidR="00112BC7" w:rsidRPr="00F02593" w:rsidRDefault="00112BC7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Neubau Nächstmatten 24, Holzhausen mit Fertigstellung 2023 ist unterkellert und liegt nur geringfügig höher als die geplanten Neubauten in der Wiesenstraße</w:t>
      </w:r>
    </w:p>
    <w:p w:rsidR="00112BC7" w:rsidRDefault="00112BC7" w:rsidP="005C40AC">
      <w:pPr>
        <w:pStyle w:val="Listenabsatz"/>
        <w:spacing w:after="120" w:line="144" w:lineRule="auto"/>
        <w:rPr>
          <w:rFonts w:ascii="Arial" w:hAnsi="Arial" w:cs="Arial"/>
          <w:sz w:val="24"/>
          <w:szCs w:val="24"/>
        </w:rPr>
      </w:pPr>
    </w:p>
    <w:p w:rsidR="00112BC7" w:rsidRPr="00F02593" w:rsidRDefault="00112BC7" w:rsidP="00112BC7">
      <w:pPr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b/>
          <w:sz w:val="24"/>
          <w:szCs w:val="24"/>
        </w:rPr>
        <w:t>Fehlende Infrastruktur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 xml:space="preserve">Begrenztes Angebot an </w:t>
      </w:r>
      <w:r w:rsidR="00F02593">
        <w:rPr>
          <w:rFonts w:ascii="Arial" w:hAnsi="Arial" w:cs="Arial"/>
          <w:sz w:val="24"/>
          <w:szCs w:val="24"/>
        </w:rPr>
        <w:t>ÖPNV in Holzhausen</w:t>
      </w:r>
    </w:p>
    <w:p w:rsidR="00112BC7" w:rsidRPr="00F02593" w:rsidRDefault="00112BC7" w:rsidP="00112BC7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 xml:space="preserve">Weg zur Dorfmitte mit entsprechendem ÖPNV Angebot über 1,5 Meter breiten Verbindungsweg </w:t>
      </w:r>
      <w:r w:rsidR="00F02593">
        <w:rPr>
          <w:rFonts w:ascii="Arial" w:hAnsi="Arial" w:cs="Arial"/>
          <w:sz w:val="24"/>
          <w:szCs w:val="24"/>
        </w:rPr>
        <w:t xml:space="preserve">zwischen </w:t>
      </w:r>
      <w:r w:rsidRPr="00F02593">
        <w:rPr>
          <w:rFonts w:ascii="Arial" w:hAnsi="Arial" w:cs="Arial"/>
          <w:sz w:val="24"/>
          <w:szCs w:val="24"/>
        </w:rPr>
        <w:t xml:space="preserve">Wiesenstraße und Nächstmatten </w:t>
      </w:r>
    </w:p>
    <w:p w:rsidR="00112BC7" w:rsidRDefault="00F02593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Bewohner</w:t>
      </w:r>
      <w:r w:rsidR="00112BC7" w:rsidRPr="00F02593">
        <w:rPr>
          <w:rFonts w:ascii="Arial" w:hAnsi="Arial" w:cs="Arial"/>
          <w:sz w:val="24"/>
          <w:szCs w:val="24"/>
        </w:rPr>
        <w:t xml:space="preserve"> sind auf </w:t>
      </w:r>
      <w:r>
        <w:rPr>
          <w:rFonts w:ascii="Arial" w:hAnsi="Arial" w:cs="Arial"/>
          <w:sz w:val="24"/>
          <w:szCs w:val="24"/>
        </w:rPr>
        <w:t xml:space="preserve">ihren PKW </w:t>
      </w:r>
      <w:r w:rsidR="00112BC7" w:rsidRPr="00F02593">
        <w:rPr>
          <w:rFonts w:ascii="Arial" w:hAnsi="Arial" w:cs="Arial"/>
          <w:sz w:val="24"/>
          <w:szCs w:val="24"/>
        </w:rPr>
        <w:t xml:space="preserve">angewiesen, Holzhausen wird als Wohnort ausgewählt </w:t>
      </w:r>
      <w:r>
        <w:rPr>
          <w:rFonts w:ascii="Arial" w:hAnsi="Arial" w:cs="Arial"/>
          <w:sz w:val="24"/>
          <w:szCs w:val="24"/>
        </w:rPr>
        <w:t xml:space="preserve">aufgrund der </w:t>
      </w:r>
      <w:r w:rsidR="00112BC7" w:rsidRPr="00F02593">
        <w:rPr>
          <w:rFonts w:ascii="Arial" w:hAnsi="Arial" w:cs="Arial"/>
          <w:sz w:val="24"/>
          <w:szCs w:val="24"/>
        </w:rPr>
        <w:t xml:space="preserve">Nähe zu Freiburg und </w:t>
      </w:r>
      <w:r>
        <w:rPr>
          <w:rFonts w:ascii="Arial" w:hAnsi="Arial" w:cs="Arial"/>
          <w:sz w:val="24"/>
          <w:szCs w:val="24"/>
        </w:rPr>
        <w:t xml:space="preserve">der guten Verkehrsanbindung durch die </w:t>
      </w:r>
      <w:r w:rsidR="00112BC7" w:rsidRPr="00F02593">
        <w:rPr>
          <w:rFonts w:ascii="Arial" w:hAnsi="Arial" w:cs="Arial"/>
          <w:sz w:val="24"/>
          <w:szCs w:val="24"/>
        </w:rPr>
        <w:t>Autobahn</w:t>
      </w:r>
    </w:p>
    <w:p w:rsidR="00112BC7" w:rsidRPr="00F02593" w:rsidRDefault="00F02593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zusätzlichen PKWs findet eine w</w:t>
      </w:r>
      <w:r w:rsidR="00112BC7" w:rsidRPr="00F02593">
        <w:rPr>
          <w:rFonts w:ascii="Arial" w:hAnsi="Arial" w:cs="Arial"/>
          <w:sz w:val="24"/>
          <w:szCs w:val="24"/>
        </w:rPr>
        <w:t xml:space="preserve">eitere Verkehrsverdichtung </w:t>
      </w:r>
      <w:r>
        <w:rPr>
          <w:rFonts w:ascii="Arial" w:hAnsi="Arial" w:cs="Arial"/>
          <w:sz w:val="24"/>
          <w:szCs w:val="24"/>
        </w:rPr>
        <w:t xml:space="preserve">am </w:t>
      </w:r>
      <w:r w:rsidR="00112BC7" w:rsidRPr="00F02593">
        <w:rPr>
          <w:rFonts w:ascii="Arial" w:hAnsi="Arial" w:cs="Arial"/>
          <w:sz w:val="24"/>
          <w:szCs w:val="24"/>
        </w:rPr>
        <w:t>Ortseingang Holzhausen</w:t>
      </w:r>
      <w:r>
        <w:rPr>
          <w:rFonts w:ascii="Arial" w:hAnsi="Arial" w:cs="Arial"/>
          <w:sz w:val="24"/>
          <w:szCs w:val="24"/>
        </w:rPr>
        <w:t xml:space="preserve"> statt</w:t>
      </w:r>
    </w:p>
    <w:p w:rsidR="00112BC7" w:rsidRPr="00F02593" w:rsidRDefault="00112BC7" w:rsidP="00112BC7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Bereits heute vermehrte Konfliktsituationen sowie Rückstau zu Stoßzeiten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lastRenderedPageBreak/>
        <w:t xml:space="preserve">Parkplatzsituation </w:t>
      </w:r>
      <w:r w:rsidR="00F02593">
        <w:rPr>
          <w:rFonts w:ascii="Arial" w:hAnsi="Arial" w:cs="Arial"/>
          <w:sz w:val="24"/>
          <w:szCs w:val="24"/>
        </w:rPr>
        <w:t xml:space="preserve">in der </w:t>
      </w:r>
      <w:r w:rsidRPr="00F02593">
        <w:rPr>
          <w:rFonts w:ascii="Arial" w:hAnsi="Arial" w:cs="Arial"/>
          <w:sz w:val="24"/>
          <w:szCs w:val="24"/>
        </w:rPr>
        <w:t>Wiesenstraße verschlechtert sich</w:t>
      </w:r>
      <w:r w:rsidR="00F02593">
        <w:rPr>
          <w:rFonts w:ascii="Arial" w:hAnsi="Arial" w:cs="Arial"/>
          <w:sz w:val="24"/>
          <w:szCs w:val="24"/>
        </w:rPr>
        <w:t xml:space="preserve"> massiv</w:t>
      </w:r>
      <w:r w:rsidRPr="00F02593">
        <w:rPr>
          <w:rFonts w:ascii="Arial" w:hAnsi="Arial" w:cs="Arial"/>
          <w:sz w:val="24"/>
          <w:szCs w:val="24"/>
        </w:rPr>
        <w:t>, da parken vor Einfahrten nicht mehr möglich sein wird</w:t>
      </w:r>
    </w:p>
    <w:p w:rsidR="00112BC7" w:rsidRPr="00F02593" w:rsidRDefault="00F02593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12BC7" w:rsidRPr="00F02593">
        <w:rPr>
          <w:rFonts w:ascii="Arial" w:hAnsi="Arial" w:cs="Arial"/>
          <w:sz w:val="24"/>
          <w:szCs w:val="24"/>
        </w:rPr>
        <w:t xml:space="preserve">ür Wohnungen unter 65m² </w:t>
      </w:r>
      <w:r>
        <w:rPr>
          <w:rFonts w:ascii="Arial" w:hAnsi="Arial" w:cs="Arial"/>
          <w:sz w:val="24"/>
          <w:szCs w:val="24"/>
        </w:rPr>
        <w:t xml:space="preserve">ist lediglich 1 Parkplatz </w:t>
      </w:r>
      <w:r w:rsidR="00112BC7" w:rsidRPr="00F02593">
        <w:rPr>
          <w:rFonts w:ascii="Arial" w:hAnsi="Arial" w:cs="Arial"/>
          <w:sz w:val="24"/>
          <w:szCs w:val="24"/>
        </w:rPr>
        <w:t>vorgesehen, dies ist nicht ausreichend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Wohnungen in den 3 Geschossgebäuden sind vermehrt unter 65m²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Die Parkplatzsituation der benachbarten Straße Nächstmatten ist bereits zum aktuellen Zeitpunkt nicht akzeptabel und bietet ein erhöhtes Gefahrenpotenzial durch Unfälle, blockierte Einfahrten, schlechte Sicht durch parkende PKWs und Kleintransporter</w:t>
      </w:r>
      <w:r w:rsidR="008435CE">
        <w:rPr>
          <w:rFonts w:ascii="Arial" w:hAnsi="Arial" w:cs="Arial"/>
          <w:sz w:val="24"/>
          <w:szCs w:val="24"/>
        </w:rPr>
        <w:t xml:space="preserve"> etc.</w:t>
      </w:r>
      <w:r w:rsidRPr="00F02593">
        <w:rPr>
          <w:rFonts w:ascii="Arial" w:hAnsi="Arial" w:cs="Arial"/>
          <w:sz w:val="24"/>
          <w:szCs w:val="24"/>
        </w:rPr>
        <w:t xml:space="preserve"> 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Kein Mobilitätskonzept vorhanden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02593">
        <w:rPr>
          <w:rFonts w:ascii="Arial" w:hAnsi="Arial" w:cs="Arial"/>
          <w:sz w:val="24"/>
          <w:szCs w:val="24"/>
        </w:rPr>
        <w:t>Keine eingeplanten Fahrradstellplätze</w:t>
      </w:r>
    </w:p>
    <w:p w:rsidR="00112BC7" w:rsidRPr="005C40AC" w:rsidRDefault="00112BC7" w:rsidP="005C40AC">
      <w:pPr>
        <w:pStyle w:val="Listenabsatz"/>
        <w:spacing w:after="120" w:line="144" w:lineRule="auto"/>
        <w:rPr>
          <w:rFonts w:ascii="Arial" w:hAnsi="Arial" w:cs="Arial"/>
          <w:sz w:val="24"/>
          <w:szCs w:val="24"/>
        </w:rPr>
      </w:pPr>
    </w:p>
    <w:p w:rsidR="00112BC7" w:rsidRPr="00F02593" w:rsidRDefault="00112BC7" w:rsidP="00112BC7">
      <w:pPr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b/>
          <w:sz w:val="24"/>
          <w:szCs w:val="24"/>
        </w:rPr>
        <w:t>Nachhaltige Bauweise</w:t>
      </w:r>
    </w:p>
    <w:p w:rsidR="00112BC7" w:rsidRPr="00F02593" w:rsidRDefault="00F02593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nachhaltige und ressourcenschonende Bauweise wird nur bedingt eingehalten</w:t>
      </w:r>
    </w:p>
    <w:p w:rsidR="00112BC7" w:rsidRPr="00F02593" w:rsidRDefault="0075379A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dem Dokument </w:t>
      </w:r>
      <w:r w:rsidRPr="0075379A">
        <w:rPr>
          <w:rFonts w:ascii="Arial" w:hAnsi="Arial" w:cs="Arial"/>
          <w:sz w:val="24"/>
          <w:szCs w:val="24"/>
        </w:rPr>
        <w:t xml:space="preserve">Wiesenstrasse-Begruendung-3.1_und_4.2-231218-2.pdf </w:t>
      </w:r>
      <w:r>
        <w:rPr>
          <w:rFonts w:ascii="Arial" w:hAnsi="Arial" w:cs="Arial"/>
          <w:sz w:val="24"/>
          <w:szCs w:val="24"/>
        </w:rPr>
        <w:t xml:space="preserve">werden </w:t>
      </w:r>
      <w:r w:rsidR="00112BC7" w:rsidRPr="00F02593">
        <w:rPr>
          <w:rFonts w:ascii="Arial" w:hAnsi="Arial" w:cs="Arial"/>
          <w:sz w:val="24"/>
          <w:szCs w:val="24"/>
        </w:rPr>
        <w:t>„Nachhaltige Bauweise, Festlegung von Standards von Gründächern, Solar“ nur</w:t>
      </w:r>
      <w:r>
        <w:rPr>
          <w:rFonts w:ascii="Arial" w:hAnsi="Arial" w:cs="Arial"/>
          <w:sz w:val="24"/>
          <w:szCs w:val="24"/>
        </w:rPr>
        <w:t xml:space="preserve"> bereits gesetzlich </w:t>
      </w:r>
      <w:r w:rsidR="00112BC7" w:rsidRPr="00F02593">
        <w:rPr>
          <w:rFonts w:ascii="Arial" w:hAnsi="Arial" w:cs="Arial"/>
          <w:sz w:val="24"/>
          <w:szCs w:val="24"/>
        </w:rPr>
        <w:t xml:space="preserve">verpflichtende Vorschriften eingehalten. Keine </w:t>
      </w:r>
      <w:r>
        <w:rPr>
          <w:rFonts w:ascii="Arial" w:hAnsi="Arial" w:cs="Arial"/>
          <w:sz w:val="24"/>
          <w:szCs w:val="24"/>
        </w:rPr>
        <w:t xml:space="preserve">wirklich </w:t>
      </w:r>
      <w:r w:rsidR="00112BC7" w:rsidRPr="00F02593">
        <w:rPr>
          <w:rFonts w:ascii="Arial" w:hAnsi="Arial" w:cs="Arial"/>
          <w:sz w:val="24"/>
          <w:szCs w:val="24"/>
        </w:rPr>
        <w:t xml:space="preserve">nachhaltige Bauweise mit bspw. Holzbauweise </w:t>
      </w:r>
      <w:r>
        <w:rPr>
          <w:rFonts w:ascii="Arial" w:hAnsi="Arial" w:cs="Arial"/>
          <w:sz w:val="24"/>
          <w:szCs w:val="24"/>
        </w:rPr>
        <w:t>oder ähnlichem.</w:t>
      </w:r>
    </w:p>
    <w:p w:rsidR="00112BC7" w:rsidRPr="00F02593" w:rsidRDefault="0075379A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 wird die</w:t>
      </w:r>
      <w:r w:rsidR="00112BC7" w:rsidRPr="00F02593">
        <w:rPr>
          <w:rFonts w:ascii="Arial" w:hAnsi="Arial" w:cs="Arial"/>
          <w:sz w:val="24"/>
          <w:szCs w:val="24"/>
        </w:rPr>
        <w:t xml:space="preserve"> „Integration von Mobilitätskonzepten“ </w:t>
      </w:r>
      <w:r>
        <w:rPr>
          <w:rFonts w:ascii="Arial" w:hAnsi="Arial" w:cs="Arial"/>
          <w:sz w:val="24"/>
          <w:szCs w:val="24"/>
        </w:rPr>
        <w:t>erwähnt, auch hier ist keine Ausgestaltung vorhanden.</w:t>
      </w:r>
    </w:p>
    <w:p w:rsidR="00112BC7" w:rsidRDefault="0075379A" w:rsidP="00225B93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>Durch die Formulierung der</w:t>
      </w:r>
      <w:r w:rsidR="00112BC7" w:rsidRPr="00225B93">
        <w:rPr>
          <w:rFonts w:ascii="Arial" w:hAnsi="Arial" w:cs="Arial"/>
          <w:sz w:val="24"/>
          <w:szCs w:val="24"/>
        </w:rPr>
        <w:t xml:space="preserve"> „Möglichkeiten einer zentralen Energieversorgung“ </w:t>
      </w:r>
      <w:r w:rsidRPr="00225B93">
        <w:rPr>
          <w:rFonts w:ascii="Arial" w:hAnsi="Arial" w:cs="Arial"/>
          <w:sz w:val="24"/>
          <w:szCs w:val="24"/>
        </w:rPr>
        <w:t xml:space="preserve">wird offengelassen, ob bei der Energieversorgung tatsächlich auch nachhaltige bzw. innovative Standards zurückgegriffen </w:t>
      </w:r>
      <w:proofErr w:type="gramStart"/>
      <w:r w:rsidRPr="00225B93">
        <w:rPr>
          <w:rFonts w:ascii="Arial" w:hAnsi="Arial" w:cs="Arial"/>
          <w:sz w:val="24"/>
          <w:szCs w:val="24"/>
        </w:rPr>
        <w:t>wird</w:t>
      </w:r>
      <w:proofErr w:type="gramEnd"/>
      <w:r w:rsidRPr="00225B93">
        <w:rPr>
          <w:rFonts w:ascii="Arial" w:hAnsi="Arial" w:cs="Arial"/>
          <w:sz w:val="24"/>
          <w:szCs w:val="24"/>
        </w:rPr>
        <w:t>.</w:t>
      </w:r>
    </w:p>
    <w:p w:rsidR="00112BC7" w:rsidRPr="00F02593" w:rsidRDefault="00112BC7" w:rsidP="00112BC7">
      <w:pPr>
        <w:rPr>
          <w:rFonts w:ascii="Arial" w:hAnsi="Arial" w:cs="Arial"/>
          <w:b/>
          <w:sz w:val="24"/>
          <w:szCs w:val="24"/>
        </w:rPr>
      </w:pPr>
      <w:r w:rsidRPr="00F02593">
        <w:rPr>
          <w:rFonts w:ascii="Arial" w:hAnsi="Arial" w:cs="Arial"/>
          <w:b/>
          <w:sz w:val="24"/>
          <w:szCs w:val="24"/>
        </w:rPr>
        <w:t>Fehlende Kommunikation</w:t>
      </w:r>
    </w:p>
    <w:p w:rsidR="00112BC7" w:rsidRPr="00F02593" w:rsidRDefault="00F02593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Vorfeld </w:t>
      </w:r>
      <w:r w:rsidR="0075379A">
        <w:rPr>
          <w:rFonts w:ascii="Arial" w:hAnsi="Arial" w:cs="Arial"/>
          <w:sz w:val="24"/>
          <w:szCs w:val="24"/>
        </w:rPr>
        <w:t xml:space="preserve">des Projektes fand </w:t>
      </w:r>
      <w:r>
        <w:rPr>
          <w:rFonts w:ascii="Arial" w:hAnsi="Arial" w:cs="Arial"/>
          <w:sz w:val="24"/>
          <w:szCs w:val="24"/>
        </w:rPr>
        <w:t>k</w:t>
      </w:r>
      <w:r w:rsidR="00112BC7" w:rsidRPr="00F02593">
        <w:rPr>
          <w:rFonts w:ascii="Arial" w:hAnsi="Arial" w:cs="Arial"/>
          <w:sz w:val="24"/>
          <w:szCs w:val="24"/>
        </w:rPr>
        <w:t>ein Austausch mit der Bevölkerung</w:t>
      </w:r>
      <w:r>
        <w:rPr>
          <w:rFonts w:ascii="Arial" w:hAnsi="Arial" w:cs="Arial"/>
          <w:sz w:val="24"/>
          <w:szCs w:val="24"/>
        </w:rPr>
        <w:t xml:space="preserve"> statt</w:t>
      </w:r>
    </w:p>
    <w:p w:rsidR="00112BC7" w:rsidRPr="00F02593" w:rsidRDefault="00F02593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</w:t>
      </w:r>
      <w:r w:rsidR="00112BC7" w:rsidRPr="00F02593">
        <w:rPr>
          <w:rFonts w:ascii="Arial" w:hAnsi="Arial" w:cs="Arial"/>
          <w:sz w:val="24"/>
          <w:szCs w:val="24"/>
        </w:rPr>
        <w:t>Bürgern wurde suggeriert, dass das Projekt schon beschlossene Sache wäre</w:t>
      </w:r>
    </w:p>
    <w:p w:rsidR="00112BC7" w:rsidRPr="00F02593" w:rsidRDefault="00F02593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="0075379A">
        <w:rPr>
          <w:rFonts w:ascii="Arial" w:hAnsi="Arial" w:cs="Arial"/>
          <w:sz w:val="24"/>
          <w:szCs w:val="24"/>
        </w:rPr>
        <w:t>Rahmen der vorgesehenen Baumaßnahme</w:t>
      </w:r>
      <w:r w:rsidR="00112BC7" w:rsidRPr="00F0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entsteht kein </w:t>
      </w:r>
      <w:r w:rsidR="00112BC7" w:rsidRPr="00F02593">
        <w:rPr>
          <w:rFonts w:ascii="Arial" w:hAnsi="Arial" w:cs="Arial"/>
          <w:sz w:val="24"/>
          <w:szCs w:val="24"/>
        </w:rPr>
        <w:t xml:space="preserve">Wohnraum für junge Familien 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>Vermehrt wird im Geschosswohnbau auf kleinere Wohneinheiten gesetzt, welche lediglich auf 1-2 Personen Haushalte ausgerichtet sind. Veröffentlichte Grundrisse zeigen Wohnungen unter 65m² im Verhältnis 5:2.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 xml:space="preserve">Dies deckt nicht den Bedarf an benötigtem Wohnraum in der Gemeinde March </w:t>
      </w:r>
    </w:p>
    <w:p w:rsidR="00112BC7" w:rsidRPr="00F02593" w:rsidRDefault="00112BC7" w:rsidP="00112BC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593">
        <w:rPr>
          <w:rFonts w:ascii="Arial" w:hAnsi="Arial" w:cs="Arial"/>
          <w:sz w:val="24"/>
          <w:szCs w:val="24"/>
        </w:rPr>
        <w:t xml:space="preserve">Keine Verpflichtung für </w:t>
      </w:r>
      <w:r w:rsidR="0075379A">
        <w:rPr>
          <w:rFonts w:ascii="Arial" w:hAnsi="Arial" w:cs="Arial"/>
          <w:sz w:val="24"/>
          <w:szCs w:val="24"/>
        </w:rPr>
        <w:t>„</w:t>
      </w:r>
      <w:r w:rsidRPr="00F02593">
        <w:rPr>
          <w:rFonts w:ascii="Arial" w:hAnsi="Arial" w:cs="Arial"/>
          <w:sz w:val="24"/>
          <w:szCs w:val="24"/>
        </w:rPr>
        <w:t>sozial gefördertem Wohnraum, Mietwohnungsbau als Teil des Gesamtkonzeptes.“</w:t>
      </w:r>
    </w:p>
    <w:p w:rsidR="00225B93" w:rsidRPr="00225B93" w:rsidRDefault="000B5CEF" w:rsidP="00202F6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>Die Deckung des Bedarfs an „</w:t>
      </w:r>
      <w:r w:rsidR="00112BC7" w:rsidRPr="00225B93">
        <w:rPr>
          <w:rFonts w:ascii="Arial" w:hAnsi="Arial" w:cs="Arial"/>
          <w:sz w:val="24"/>
          <w:szCs w:val="24"/>
        </w:rPr>
        <w:t>soziale</w:t>
      </w:r>
      <w:r w:rsidRPr="00225B93">
        <w:rPr>
          <w:rFonts w:ascii="Arial" w:hAnsi="Arial" w:cs="Arial"/>
          <w:sz w:val="24"/>
          <w:szCs w:val="24"/>
        </w:rPr>
        <w:t>n</w:t>
      </w:r>
      <w:r w:rsidR="00112BC7" w:rsidRPr="00225B93">
        <w:rPr>
          <w:rFonts w:ascii="Arial" w:hAnsi="Arial" w:cs="Arial"/>
          <w:sz w:val="24"/>
          <w:szCs w:val="24"/>
        </w:rPr>
        <w:t xml:space="preserve"> Einrichtungen.</w:t>
      </w:r>
      <w:r w:rsidR="00F02593" w:rsidRPr="00225B93">
        <w:rPr>
          <w:rFonts w:ascii="Arial" w:hAnsi="Arial" w:cs="Arial"/>
          <w:sz w:val="24"/>
          <w:szCs w:val="24"/>
        </w:rPr>
        <w:t xml:space="preserve"> </w:t>
      </w:r>
      <w:r w:rsidR="00112BC7" w:rsidRPr="00225B93">
        <w:rPr>
          <w:rFonts w:ascii="Arial" w:hAnsi="Arial" w:cs="Arial"/>
          <w:sz w:val="24"/>
          <w:szCs w:val="24"/>
        </w:rPr>
        <w:t>Tagesmuttereinrichtung,</w:t>
      </w:r>
      <w:r w:rsidR="00F02593" w:rsidRPr="00225B93">
        <w:rPr>
          <w:rFonts w:ascii="Arial" w:hAnsi="Arial" w:cs="Arial"/>
          <w:sz w:val="24"/>
          <w:szCs w:val="24"/>
        </w:rPr>
        <w:t xml:space="preserve"> </w:t>
      </w:r>
      <w:r w:rsidR="00112BC7" w:rsidRPr="00225B93">
        <w:rPr>
          <w:rFonts w:ascii="Arial" w:hAnsi="Arial" w:cs="Arial"/>
          <w:sz w:val="24"/>
          <w:szCs w:val="24"/>
        </w:rPr>
        <w:t>Pflegedienst“ ist nicht gewährleistet</w:t>
      </w:r>
      <w:r w:rsidR="00F02593" w:rsidRPr="00225B93">
        <w:rPr>
          <w:rFonts w:ascii="Arial" w:hAnsi="Arial" w:cs="Arial"/>
          <w:sz w:val="24"/>
          <w:szCs w:val="24"/>
        </w:rPr>
        <w:t xml:space="preserve">. </w:t>
      </w:r>
    </w:p>
    <w:p w:rsidR="008D3FE9" w:rsidRDefault="00196BF5" w:rsidP="00225B93">
      <w:pPr>
        <w:spacing w:after="120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Aus vorgenannten Gründen ist der Bauleitplan wie auch der Bebauungsplan in vorliegender Form </w:t>
      </w:r>
      <w:r w:rsidR="008D3FE9">
        <w:rPr>
          <w:rFonts w:ascii="Arial" w:hAnsi="Arial" w:cs="Arial"/>
          <w:sz w:val="24"/>
          <w:szCs w:val="24"/>
        </w:rPr>
        <w:t>abzulehnen</w:t>
      </w:r>
      <w:r w:rsidRPr="00572E16">
        <w:rPr>
          <w:rFonts w:ascii="Arial" w:hAnsi="Arial" w:cs="Arial"/>
          <w:sz w:val="24"/>
          <w:szCs w:val="24"/>
        </w:rPr>
        <w:t xml:space="preserve">. Ich bitte </w:t>
      </w:r>
      <w:r w:rsidR="00357DC8">
        <w:rPr>
          <w:rFonts w:ascii="Arial" w:hAnsi="Arial" w:cs="Arial"/>
          <w:sz w:val="24"/>
          <w:szCs w:val="24"/>
        </w:rPr>
        <w:t xml:space="preserve">meine Stellungnahme dem Gemeinderat zur weiteren Beratung und neuer Beschlussfassung vorzulegen. Meine Stellungnahme </w:t>
      </w:r>
      <w:r w:rsidR="008D3FE9">
        <w:rPr>
          <w:rFonts w:ascii="Arial" w:hAnsi="Arial" w:cs="Arial"/>
          <w:sz w:val="24"/>
          <w:szCs w:val="24"/>
        </w:rPr>
        <w:t xml:space="preserve">soll bei der Abwägung im Gemeinderat zur Sprache kommen und sachlich erörtert und bewertet </w:t>
      </w:r>
      <w:proofErr w:type="gramStart"/>
      <w:r w:rsidR="008D3FE9">
        <w:rPr>
          <w:rFonts w:ascii="Arial" w:hAnsi="Arial" w:cs="Arial"/>
          <w:sz w:val="24"/>
          <w:szCs w:val="24"/>
        </w:rPr>
        <w:t>werden</w:t>
      </w:r>
      <w:proofErr w:type="gramEnd"/>
      <w:r w:rsidR="008D3FE9">
        <w:rPr>
          <w:rFonts w:ascii="Arial" w:hAnsi="Arial" w:cs="Arial"/>
          <w:sz w:val="24"/>
          <w:szCs w:val="24"/>
        </w:rPr>
        <w:t xml:space="preserve">. </w:t>
      </w:r>
    </w:p>
    <w:p w:rsidR="00F02593" w:rsidRDefault="00F02593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196BF5" w:rsidRDefault="00357DC8" w:rsidP="00730D9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im weiteren Verfahrensverlauf ledig</w:t>
      </w:r>
      <w:r w:rsidR="00572E16" w:rsidRPr="00572E16">
        <w:rPr>
          <w:rFonts w:ascii="Arial" w:hAnsi="Arial" w:cs="Arial"/>
          <w:sz w:val="24"/>
          <w:szCs w:val="24"/>
        </w:rPr>
        <w:t>lich eine maximal 4 geschossige Bebauung</w:t>
      </w:r>
      <w:r>
        <w:rPr>
          <w:rFonts w:ascii="Arial" w:hAnsi="Arial" w:cs="Arial"/>
          <w:sz w:val="24"/>
          <w:szCs w:val="24"/>
        </w:rPr>
        <w:t xml:space="preserve"> mit maximaler Bauhöhe von 12 Metern</w:t>
      </w:r>
      <w:r w:rsidR="00572E16" w:rsidRPr="00572E16">
        <w:rPr>
          <w:rFonts w:ascii="Arial" w:hAnsi="Arial" w:cs="Arial"/>
          <w:sz w:val="24"/>
          <w:szCs w:val="24"/>
        </w:rPr>
        <w:t xml:space="preserve">, entsprechend dem </w:t>
      </w:r>
      <w:r w:rsidR="00F9406B">
        <w:rPr>
          <w:rFonts w:ascii="Arial" w:hAnsi="Arial" w:cs="Arial"/>
          <w:sz w:val="24"/>
          <w:szCs w:val="24"/>
        </w:rPr>
        <w:t xml:space="preserve">einstimmigen </w:t>
      </w:r>
      <w:r w:rsidR="00572E16" w:rsidRPr="00572E16">
        <w:rPr>
          <w:rFonts w:ascii="Arial" w:hAnsi="Arial" w:cs="Arial"/>
          <w:sz w:val="24"/>
          <w:szCs w:val="24"/>
        </w:rPr>
        <w:t>Beschluss des Ortschaftsrates vom 06.12.2023, vorzusehen.</w:t>
      </w:r>
    </w:p>
    <w:p w:rsidR="00572E16" w:rsidRPr="00572E16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572E16" w:rsidRPr="00572E16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Ich bitte Sie um Rückmeldung zu meiner Stellungnahme </w:t>
      </w:r>
      <w:r w:rsidR="008D3FE9">
        <w:rPr>
          <w:rFonts w:ascii="Arial" w:hAnsi="Arial" w:cs="Arial"/>
          <w:sz w:val="24"/>
          <w:szCs w:val="24"/>
        </w:rPr>
        <w:t>sowie Informationen über den weiteren Verfahrensablauf</w:t>
      </w:r>
      <w:r w:rsidR="00F9406B">
        <w:rPr>
          <w:rFonts w:ascii="Arial" w:hAnsi="Arial" w:cs="Arial"/>
          <w:sz w:val="24"/>
          <w:szCs w:val="24"/>
        </w:rPr>
        <w:t xml:space="preserve"> inklusive einer Rechtsmittelbelehrung.</w:t>
      </w:r>
      <w:r w:rsidR="008D3FE9">
        <w:rPr>
          <w:rFonts w:ascii="Arial" w:hAnsi="Arial" w:cs="Arial"/>
          <w:sz w:val="24"/>
          <w:szCs w:val="24"/>
        </w:rPr>
        <w:t xml:space="preserve"> </w:t>
      </w:r>
    </w:p>
    <w:p w:rsidR="00196BF5" w:rsidRPr="00572E16" w:rsidRDefault="00196BF5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225B93" w:rsidRDefault="00225B93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225B93" w:rsidRDefault="00572E16" w:rsidP="00730D92">
      <w:pPr>
        <w:pStyle w:val="KeinLeerraum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>Mit freundlichen Grüßen</w:t>
      </w:r>
    </w:p>
    <w:p w:rsidR="005C40AC" w:rsidRDefault="005C40AC" w:rsidP="00730D92">
      <w:pPr>
        <w:pStyle w:val="KeinLeerraum"/>
        <w:rPr>
          <w:rFonts w:ascii="Arial" w:hAnsi="Arial" w:cs="Arial"/>
          <w:sz w:val="24"/>
          <w:szCs w:val="24"/>
        </w:rPr>
      </w:pPr>
    </w:p>
    <w:p w:rsidR="005C40AC" w:rsidRDefault="005C40AC" w:rsidP="00730D92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2E16" w:rsidRDefault="00572E16" w:rsidP="00730D92">
      <w:pPr>
        <w:pStyle w:val="KeinLeerraum"/>
      </w:pPr>
      <w:r>
        <w:t>______________________</w:t>
      </w:r>
    </w:p>
    <w:p w:rsidR="00572E16" w:rsidRPr="00225B93" w:rsidRDefault="00572E16" w:rsidP="00730D92">
      <w:pPr>
        <w:pStyle w:val="KeinLeerraum"/>
        <w:rPr>
          <w:rFonts w:ascii="Arial" w:hAnsi="Arial" w:cs="Arial"/>
          <w:sz w:val="18"/>
          <w:szCs w:val="18"/>
        </w:rPr>
      </w:pPr>
      <w:r w:rsidRPr="00225B93">
        <w:rPr>
          <w:rFonts w:ascii="Arial" w:hAnsi="Arial" w:cs="Arial"/>
          <w:sz w:val="18"/>
          <w:szCs w:val="18"/>
        </w:rPr>
        <w:t>Unterschrift</w:t>
      </w:r>
    </w:p>
    <w:sectPr w:rsidR="00572E16" w:rsidRPr="00225B93" w:rsidSect="005C40AC">
      <w:footerReference w:type="default" r:id="rId7"/>
      <w:pgSz w:w="11906" w:h="16838"/>
      <w:pgMar w:top="426" w:right="707" w:bottom="284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C4" w:rsidRDefault="009371C4" w:rsidP="005C40AC">
      <w:pPr>
        <w:spacing w:after="0" w:line="240" w:lineRule="auto"/>
      </w:pPr>
      <w:r>
        <w:separator/>
      </w:r>
    </w:p>
  </w:endnote>
  <w:endnote w:type="continuationSeparator" w:id="0">
    <w:p w:rsidR="009371C4" w:rsidRDefault="009371C4" w:rsidP="005C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AC" w:rsidRDefault="005C40AC">
    <w:pPr>
      <w:pStyle w:val="Fuzeile"/>
    </w:pPr>
    <w:r>
      <w:ptab w:relativeTo="margin" w:alignment="center" w:leader="none"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C4" w:rsidRDefault="009371C4" w:rsidP="005C40AC">
      <w:pPr>
        <w:spacing w:after="0" w:line="240" w:lineRule="auto"/>
      </w:pPr>
      <w:r>
        <w:separator/>
      </w:r>
    </w:p>
  </w:footnote>
  <w:footnote w:type="continuationSeparator" w:id="0">
    <w:p w:rsidR="009371C4" w:rsidRDefault="009371C4" w:rsidP="005C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267"/>
    <w:multiLevelType w:val="hybridMultilevel"/>
    <w:tmpl w:val="FF02AFD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B5283B"/>
    <w:multiLevelType w:val="hybridMultilevel"/>
    <w:tmpl w:val="CD7CA502"/>
    <w:lvl w:ilvl="0" w:tplc="C2BAD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2"/>
    <w:rsid w:val="000256ED"/>
    <w:rsid w:val="000B5CEF"/>
    <w:rsid w:val="00112BC7"/>
    <w:rsid w:val="00196BF5"/>
    <w:rsid w:val="001D7CDC"/>
    <w:rsid w:val="00225B93"/>
    <w:rsid w:val="00357DC8"/>
    <w:rsid w:val="00572E16"/>
    <w:rsid w:val="005C40AC"/>
    <w:rsid w:val="006801E0"/>
    <w:rsid w:val="00730D92"/>
    <w:rsid w:val="00731D92"/>
    <w:rsid w:val="0075379A"/>
    <w:rsid w:val="008435CE"/>
    <w:rsid w:val="008D3FE9"/>
    <w:rsid w:val="009371C4"/>
    <w:rsid w:val="00984D56"/>
    <w:rsid w:val="00B23130"/>
    <w:rsid w:val="00DC0D2C"/>
    <w:rsid w:val="00F02593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0ABF7-BF0C-439B-BE5C-D0DD901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0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30D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AC"/>
  </w:style>
  <w:style w:type="paragraph" w:styleId="Fuzeile">
    <w:name w:val="footer"/>
    <w:basedOn w:val="Standard"/>
    <w:link w:val="FuzeileZchn"/>
    <w:uiPriority w:val="99"/>
    <w:unhideWhenUsed/>
    <w:rsid w:val="005C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Metzger</dc:creator>
  <cp:keywords/>
  <dc:description/>
  <cp:lastModifiedBy>Adelbert</cp:lastModifiedBy>
  <cp:revision>3</cp:revision>
  <dcterms:created xsi:type="dcterms:W3CDTF">2024-01-14T15:53:00Z</dcterms:created>
  <dcterms:modified xsi:type="dcterms:W3CDTF">2024-01-17T13:58:00Z</dcterms:modified>
</cp:coreProperties>
</file>